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D0" w:rsidRDefault="00272EF0">
      <w:bookmarkStart w:id="0" w:name="_GoBack"/>
      <w:bookmarkEnd w:id="0"/>
    </w:p>
    <w:p w:rsidR="001F2E85" w:rsidRDefault="001F2E85" w:rsidP="001F2E85">
      <w:pPr>
        <w:jc w:val="center"/>
        <w:rPr>
          <w:b/>
          <w:sz w:val="36"/>
          <w:szCs w:val="36"/>
          <w:u w:val="single"/>
        </w:rPr>
      </w:pPr>
      <w:r w:rsidRPr="00814CD6">
        <w:rPr>
          <w:b/>
          <w:sz w:val="36"/>
          <w:szCs w:val="36"/>
          <w:u w:val="single"/>
        </w:rPr>
        <w:t>Song ‘Like Democracy’ and the Canadian Charter of Rights and Freedoms</w:t>
      </w:r>
    </w:p>
    <w:p w:rsidR="00814CD6" w:rsidRPr="00814CD6" w:rsidRDefault="00276812" w:rsidP="001F2E85">
      <w:pPr>
        <w:jc w:val="center"/>
        <w:rPr>
          <w:sz w:val="20"/>
          <w:szCs w:val="20"/>
        </w:rPr>
      </w:pPr>
      <w:r>
        <w:rPr>
          <w:sz w:val="20"/>
          <w:szCs w:val="20"/>
        </w:rPr>
        <w:t>(Last Edited October 12, 2016</w:t>
      </w:r>
      <w:r w:rsidR="00814CD6">
        <w:rPr>
          <w:sz w:val="20"/>
          <w:szCs w:val="20"/>
        </w:rPr>
        <w:t>)</w:t>
      </w:r>
    </w:p>
    <w:p w:rsidR="001F2E85" w:rsidRDefault="001F2E85" w:rsidP="001F2E85">
      <w:r>
        <w:t xml:space="preserve">Although the song ‘Like Democracy’ is an artistic response to a statement attributed to Sir Winston Churchill (“Democracy is the worst form of government, except for all the others that have been attempted”), it also reflects principles of the democratic system. </w:t>
      </w:r>
      <w:r w:rsidR="00B32AE5">
        <w:t xml:space="preserve">You can find the song, along with a related PowerPoint slide show, at the Art Koop YouTube channel, or </w:t>
      </w:r>
      <w:hyperlink r:id="rId9" w:history="1">
        <w:r w:rsidR="00B32AE5" w:rsidRPr="006D3112">
          <w:rPr>
            <w:rStyle w:val="Hyperlink"/>
          </w:rPr>
          <w:t>https://www.youtube.com/watch?v=6M45upAJJXU</w:t>
        </w:r>
      </w:hyperlink>
      <w:r w:rsidR="00B32AE5">
        <w:t xml:space="preserve"> .</w:t>
      </w:r>
    </w:p>
    <w:p w:rsidR="001F2E85" w:rsidRDefault="001F2E85" w:rsidP="001F2E85">
      <w:pPr>
        <w:spacing w:before="240"/>
      </w:pPr>
      <w:r>
        <w:t>To the extent that the Canadian Charter of Rights and Freedoms (</w:t>
      </w:r>
      <w:hyperlink r:id="rId10" w:history="1">
        <w:r w:rsidRPr="004649E7">
          <w:rPr>
            <w:rStyle w:val="Hyperlink"/>
          </w:rPr>
          <w:t>http://laws-lois.justice.gc.ca/eng/const/page-15.html</w:t>
        </w:r>
      </w:hyperlink>
      <w:r>
        <w:t xml:space="preserve"> ) reflects principles of democracy, identify which parts of the Charter are related to the following lyrics; </w:t>
      </w:r>
    </w:p>
    <w:p w:rsidR="001F2E85" w:rsidRDefault="00814CD6" w:rsidP="001F2E85">
      <w:pPr>
        <w:pStyle w:val="ListParagraph"/>
        <w:numPr>
          <w:ilvl w:val="0"/>
          <w:numId w:val="1"/>
        </w:numPr>
        <w:spacing w:before="240"/>
      </w:pPr>
      <w:r>
        <w:t>“…give my friends a chance to reach the top”</w:t>
      </w:r>
    </w:p>
    <w:p w:rsidR="00814CD6" w:rsidRDefault="00814CD6" w:rsidP="00814CD6">
      <w:pPr>
        <w:pStyle w:val="ListParagraph"/>
        <w:spacing w:before="240"/>
      </w:pPr>
      <w:r>
        <w:t>Applicable portion(s) of the Canadian Charter of Rights and Freedoms; _____________________________________________________________</w:t>
      </w:r>
    </w:p>
    <w:p w:rsidR="00814CD6" w:rsidRDefault="00814CD6" w:rsidP="00814CD6">
      <w:pPr>
        <w:pStyle w:val="ListParagraph"/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CD6" w:rsidRDefault="00814CD6" w:rsidP="00814CD6">
      <w:pPr>
        <w:pStyle w:val="ListParagraph"/>
        <w:spacing w:before="240"/>
      </w:pPr>
    </w:p>
    <w:p w:rsidR="00814CD6" w:rsidRDefault="00814CD6" w:rsidP="00814CD6">
      <w:pPr>
        <w:pStyle w:val="ListParagraph"/>
        <w:numPr>
          <w:ilvl w:val="0"/>
          <w:numId w:val="1"/>
        </w:numPr>
        <w:spacing w:before="240"/>
      </w:pPr>
      <w:r>
        <w:t>“Sometimes things might go wrong, sometimes people let you down, so then I also wanna have a way to stop”</w:t>
      </w:r>
    </w:p>
    <w:p w:rsidR="00016A1E" w:rsidRDefault="00814CD6" w:rsidP="00016A1E">
      <w:pPr>
        <w:spacing w:before="240"/>
        <w:ind w:left="360" w:firstLine="360"/>
      </w:pPr>
      <w:r>
        <w:t>Applicable portion(s) of the Canadian Charter of Rights and Freedoms;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CD6" w:rsidRDefault="00814CD6" w:rsidP="00814CD6">
      <w:pPr>
        <w:pStyle w:val="ListParagraph"/>
        <w:numPr>
          <w:ilvl w:val="0"/>
          <w:numId w:val="1"/>
        </w:numPr>
        <w:spacing w:before="240"/>
      </w:pPr>
      <w:r>
        <w:t xml:space="preserve">“I wanna know about the worst” </w:t>
      </w:r>
    </w:p>
    <w:p w:rsidR="00814CD6" w:rsidRDefault="00814CD6" w:rsidP="00814CD6">
      <w:pPr>
        <w:pStyle w:val="ListParagraph"/>
        <w:spacing w:before="240"/>
      </w:pPr>
      <w:r>
        <w:t>Applicable portion(s) of the Canadian Charter of Rights and Freedoms;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A1E" w:rsidRDefault="00016A1E" w:rsidP="00814CD6">
      <w:pPr>
        <w:pStyle w:val="ListParagraph"/>
        <w:spacing w:before="240"/>
      </w:pPr>
    </w:p>
    <w:p w:rsidR="00016A1E" w:rsidRDefault="00016A1E" w:rsidP="00814CD6">
      <w:pPr>
        <w:pStyle w:val="ListParagraph"/>
        <w:spacing w:before="240"/>
      </w:pPr>
    </w:p>
    <w:p w:rsidR="00016A1E" w:rsidRDefault="00016A1E" w:rsidP="00814CD6">
      <w:pPr>
        <w:pStyle w:val="ListParagraph"/>
        <w:spacing w:before="240"/>
      </w:pPr>
    </w:p>
    <w:p w:rsidR="00814CD6" w:rsidRDefault="00814CD6" w:rsidP="00814CD6">
      <w:pPr>
        <w:pStyle w:val="ListParagraph"/>
        <w:spacing w:before="240"/>
      </w:pPr>
    </w:p>
    <w:p w:rsidR="00814CD6" w:rsidRDefault="00814CD6" w:rsidP="00814CD6">
      <w:pPr>
        <w:pStyle w:val="ListParagraph"/>
        <w:numPr>
          <w:ilvl w:val="0"/>
          <w:numId w:val="1"/>
        </w:numPr>
        <w:spacing w:before="240"/>
      </w:pPr>
      <w:r>
        <w:t xml:space="preserve">“I wanna blend… mercy and justice” </w:t>
      </w:r>
    </w:p>
    <w:p w:rsidR="00814CD6" w:rsidRDefault="00814CD6" w:rsidP="00814CD6">
      <w:pPr>
        <w:pStyle w:val="ListParagraph"/>
        <w:spacing w:before="240"/>
      </w:pPr>
      <w:r>
        <w:t>Applicable portion(s) of the Canadian Charter of Rights and Freedoms;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CD6" w:rsidRDefault="00814CD6" w:rsidP="00814CD6">
      <w:pPr>
        <w:pStyle w:val="ListParagraph"/>
        <w:spacing w:before="240"/>
      </w:pPr>
    </w:p>
    <w:p w:rsidR="00814CD6" w:rsidRDefault="00814CD6" w:rsidP="00814CD6">
      <w:pPr>
        <w:pStyle w:val="ListParagraph"/>
        <w:spacing w:before="240"/>
      </w:pPr>
      <w:r>
        <w:t>5) “…no true affection in the voice of one who doesn’t have a choice, so I’ll give up control…”</w:t>
      </w:r>
    </w:p>
    <w:p w:rsidR="00814CD6" w:rsidRDefault="00814CD6" w:rsidP="00814CD6">
      <w:pPr>
        <w:pStyle w:val="ListParagraph"/>
        <w:spacing w:before="240"/>
      </w:pPr>
      <w:r>
        <w:t>Applicable portion(s) of the Canadian Charter of Rights and Freedoms;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CD6" w:rsidRDefault="00814CD6" w:rsidP="00814CD6">
      <w:pPr>
        <w:spacing w:before="240"/>
      </w:pPr>
    </w:p>
    <w:sectPr w:rsidR="00814CD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17" w:rsidRDefault="003A4D17" w:rsidP="003A4D17">
      <w:pPr>
        <w:spacing w:after="0" w:line="240" w:lineRule="auto"/>
      </w:pPr>
      <w:r>
        <w:separator/>
      </w:r>
    </w:p>
  </w:endnote>
  <w:endnote w:type="continuationSeparator" w:id="0">
    <w:p w:rsidR="003A4D17" w:rsidRDefault="003A4D17" w:rsidP="003A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17" w:rsidRDefault="003A4D17" w:rsidP="003A4D17">
      <w:pPr>
        <w:spacing w:after="0" w:line="240" w:lineRule="auto"/>
      </w:pPr>
      <w:r>
        <w:separator/>
      </w:r>
    </w:p>
  </w:footnote>
  <w:footnote w:type="continuationSeparator" w:id="0">
    <w:p w:rsidR="003A4D17" w:rsidRDefault="003A4D17" w:rsidP="003A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17" w:rsidRDefault="003A4D17">
    <w:pPr>
      <w:pStyle w:val="Header"/>
    </w:pPr>
    <w:r>
      <w:t>Goes with either of the Alberta Grade 6, Grade 9, or Grade 12 Social Studies Curricula</w:t>
    </w:r>
  </w:p>
  <w:p w:rsidR="003A4D17" w:rsidRDefault="003A4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499"/>
    <w:multiLevelType w:val="hybridMultilevel"/>
    <w:tmpl w:val="B7C82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85"/>
    <w:rsid w:val="00016A1E"/>
    <w:rsid w:val="001F2E85"/>
    <w:rsid w:val="00272EF0"/>
    <w:rsid w:val="00276812"/>
    <w:rsid w:val="003A4D17"/>
    <w:rsid w:val="00414A40"/>
    <w:rsid w:val="00814CD6"/>
    <w:rsid w:val="00B3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E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2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D17"/>
  </w:style>
  <w:style w:type="paragraph" w:styleId="Footer">
    <w:name w:val="footer"/>
    <w:basedOn w:val="Normal"/>
    <w:link w:val="FooterChar"/>
    <w:uiPriority w:val="99"/>
    <w:unhideWhenUsed/>
    <w:rsid w:val="003A4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D17"/>
  </w:style>
  <w:style w:type="paragraph" w:styleId="BalloonText">
    <w:name w:val="Balloon Text"/>
    <w:basedOn w:val="Normal"/>
    <w:link w:val="BalloonTextChar"/>
    <w:uiPriority w:val="99"/>
    <w:semiHidden/>
    <w:unhideWhenUsed/>
    <w:rsid w:val="003A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E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2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D17"/>
  </w:style>
  <w:style w:type="paragraph" w:styleId="Footer">
    <w:name w:val="footer"/>
    <w:basedOn w:val="Normal"/>
    <w:link w:val="FooterChar"/>
    <w:uiPriority w:val="99"/>
    <w:unhideWhenUsed/>
    <w:rsid w:val="003A4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D17"/>
  </w:style>
  <w:style w:type="paragraph" w:styleId="BalloonText">
    <w:name w:val="Balloon Text"/>
    <w:basedOn w:val="Normal"/>
    <w:link w:val="BalloonTextChar"/>
    <w:uiPriority w:val="99"/>
    <w:semiHidden/>
    <w:unhideWhenUsed/>
    <w:rsid w:val="003A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aws-lois.justice.gc.ca/eng/const/page-1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6M45upAJJX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8BBF-7134-4690-94BF-98412270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2016-10-24T19:35:00Z</dcterms:created>
  <dcterms:modified xsi:type="dcterms:W3CDTF">2016-10-24T19:35:00Z</dcterms:modified>
</cp:coreProperties>
</file>